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29962807" wp14:editId="008A58E2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:rsidR="00DB3451" w:rsidRPr="00DA11EA" w:rsidRDefault="00DB3451" w:rsidP="00DB3451">
      <w:pPr>
        <w:spacing w:before="100" w:beforeAutospacing="1" w:after="100" w:afterAutospacing="1"/>
        <w:rPr>
          <w:b/>
          <w:bCs/>
        </w:rPr>
      </w:pPr>
    </w:p>
    <w:p w:rsidR="004114C5" w:rsidRPr="00DA11EA" w:rsidRDefault="00DA11EA" w:rsidP="004114C5">
      <w:pPr>
        <w:spacing w:before="100" w:beforeAutospacing="1" w:after="100" w:afterAutospacing="1"/>
        <w:jc w:val="center"/>
        <w:rPr>
          <w:b/>
          <w:bCs/>
        </w:rPr>
      </w:pPr>
      <w:r w:rsidRPr="00DA11EA">
        <w:rPr>
          <w:b/>
          <w:bCs/>
        </w:rPr>
        <w:t xml:space="preserve">ANEXO </w:t>
      </w:r>
      <w:r w:rsidR="00F55D10">
        <w:rPr>
          <w:b/>
          <w:bCs/>
        </w:rPr>
        <w:t>VII</w:t>
      </w:r>
      <w:bookmarkStart w:id="1" w:name="_GoBack"/>
      <w:bookmarkEnd w:id="1"/>
    </w:p>
    <w:p w:rsidR="004658F2" w:rsidRPr="004658F2" w:rsidRDefault="004658F2" w:rsidP="004658F2">
      <w:pPr>
        <w:pStyle w:val="Default"/>
        <w:jc w:val="center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MODELO DE DECLARAÇÃO DE INSTALAÇÃO DE ESCRITÓRIO</w:t>
      </w:r>
    </w:p>
    <w:p w:rsidR="004658F2" w:rsidRPr="004658F2" w:rsidRDefault="004658F2" w:rsidP="004658F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</w:rPr>
        <w:t xml:space="preserve">Pregão Eletrônico nº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Declaro, sob as penas da lei, que a empresa ______________________________________, inscrita no CNPJ (MF) nº ____________________ e inscrição estadual nº________________________: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proofErr w:type="gramStart"/>
      <w:r w:rsidRPr="004658F2">
        <w:rPr>
          <w:rFonts w:asciiTheme="minorHAnsi" w:hAnsiTheme="minorHAnsi" w:cstheme="minorBidi"/>
          <w:color w:val="auto"/>
          <w:sz w:val="22"/>
          <w:szCs w:val="22"/>
        </w:rPr>
        <w:t>( )</w:t>
      </w:r>
      <w:proofErr w:type="gramEnd"/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 possui escritório(s) instalado(s) na cidade do Rio de Janeiro-RJ, por ser local com infraestrutura adequada à prestação dos serviços objeto da licitação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OU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proofErr w:type="gramStart"/>
      <w:r w:rsidRPr="004658F2">
        <w:rPr>
          <w:rFonts w:asciiTheme="minorHAnsi" w:hAnsiTheme="minorHAnsi" w:cstheme="minorBidi"/>
          <w:color w:val="auto"/>
          <w:sz w:val="22"/>
          <w:szCs w:val="22"/>
        </w:rPr>
        <w:t>( )</w:t>
      </w:r>
      <w:proofErr w:type="gramEnd"/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 compromete-se a instalar escritório na cidade do Rio de Janeiro-RJ, no prazo máximo de 60 (sessenta) dias contado a partir da vigência do contrato. </w:t>
      </w: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Observação: assinalar com um “X”, conforme a declaração seja para uma, ou outra opção </w:t>
      </w:r>
    </w:p>
    <w:p w:rsidR="004658F2" w:rsidRDefault="004658F2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:rsidR="004658F2" w:rsidRDefault="004114C5" w:rsidP="004658F2">
      <w:pPr>
        <w:spacing w:before="100" w:beforeAutospacing="1" w:after="100" w:afterAutospacing="1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658F2" w:rsidRDefault="004658F2" w:rsidP="004658F2">
      <w:pPr>
        <w:spacing w:before="100" w:beforeAutospacing="1" w:after="100" w:afterAutospacing="1"/>
        <w:jc w:val="both"/>
      </w:pP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________________________________________________________</w:t>
      </w:r>
    </w:p>
    <w:p w:rsidR="00500DF7" w:rsidRPr="004114C5" w:rsidRDefault="004114C5" w:rsidP="004658F2">
      <w:pPr>
        <w:spacing w:before="100" w:beforeAutospacing="1" w:after="100" w:afterAutospacing="1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4114C5"/>
    <w:rsid w:val="004658F2"/>
    <w:rsid w:val="00500DF7"/>
    <w:rsid w:val="00DA11EA"/>
    <w:rsid w:val="00DB3451"/>
    <w:rsid w:val="00F5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customStyle="1" w:styleId="Default">
    <w:name w:val="Default"/>
    <w:rsid w:val="00465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2</cp:revision>
  <dcterms:created xsi:type="dcterms:W3CDTF">2021-07-07T16:57:00Z</dcterms:created>
  <dcterms:modified xsi:type="dcterms:W3CDTF">2021-07-07T16:57:00Z</dcterms:modified>
</cp:coreProperties>
</file>